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A1FA" w14:textId="77777777" w:rsidR="004B453F" w:rsidRDefault="004B453F" w:rsidP="004B453F">
      <w:pPr>
        <w:pStyle w:val="Heading1"/>
      </w:pPr>
    </w:p>
    <w:p w14:paraId="422C94E9" w14:textId="2CE296D1" w:rsidR="004B453F" w:rsidRPr="004B453F" w:rsidRDefault="004B453F" w:rsidP="004B453F">
      <w:pPr>
        <w:pStyle w:val="Heading1"/>
      </w:pPr>
      <w:r w:rsidRPr="004B453F">
        <w:t>IDFL GDPR Compliance Documents</w:t>
      </w:r>
    </w:p>
    <w:p w14:paraId="5B04E9CA" w14:textId="77777777" w:rsidR="004B453F" w:rsidRDefault="004B453F" w:rsidP="004B453F">
      <w:pPr>
        <w:pStyle w:val="Heading3"/>
        <w:rPr>
          <w:rFonts w:ascii="Times New Roman" w:hAnsi="Times New Roman" w:cs="Times New Roman"/>
        </w:rPr>
      </w:pPr>
      <w:r w:rsidRPr="004B453F">
        <w:rPr>
          <w:rFonts w:ascii="Times New Roman" w:hAnsi="Times New Roman" w:cs="Times New Roman"/>
        </w:rPr>
        <w:t>Client Data Privacy Notice</w:t>
      </w:r>
    </w:p>
    <w:p w14:paraId="34A32C35" w14:textId="77777777" w:rsidR="00DF181F" w:rsidRPr="00DF181F" w:rsidRDefault="00DF181F" w:rsidP="00DF181F"/>
    <w:p w14:paraId="4871A89E" w14:textId="77777777" w:rsidR="008F19F5" w:rsidRDefault="004B453F" w:rsidP="004B453F">
      <w:pPr>
        <w:rPr>
          <w:rFonts w:ascii="Times New Roman" w:hAnsi="Times New Roman" w:cs="Times New Roman"/>
          <w:b/>
          <w:bCs/>
        </w:rPr>
      </w:pPr>
      <w:r w:rsidRPr="004B453F">
        <w:rPr>
          <w:rFonts w:ascii="Times New Roman" w:hAnsi="Times New Roman" w:cs="Times New Roman"/>
        </w:rPr>
        <w:t>Last Updated: 18-07-25</w:t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</w:rPr>
        <w:br/>
        <w:t>This notice explains how IDFL (IDFL Laboratory and Institute) collects, uses, and protects your personal data in relation to audit and certification services.</w:t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  <w:b/>
          <w:bCs/>
        </w:rPr>
        <w:t>1. Who We Are</w:t>
      </w:r>
      <w:r w:rsidRPr="004B453F">
        <w:rPr>
          <w:rFonts w:ascii="Times New Roman" w:hAnsi="Times New Roman" w:cs="Times New Roman"/>
        </w:rPr>
        <w:br/>
        <w:t>IDFL is a global certification body operating in accordance with international standards. We process personal data as required to fulfill contracts and comply with accreditation and regulatory obligations.</w:t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  <w:b/>
          <w:bCs/>
        </w:rPr>
        <w:t>2. What Data We Collect</w:t>
      </w:r>
      <w:r w:rsidRPr="004B453F">
        <w:rPr>
          <w:rFonts w:ascii="Times New Roman" w:hAnsi="Times New Roman" w:cs="Times New Roman"/>
        </w:rPr>
        <w:br/>
        <w:t>We may collect:</w:t>
      </w:r>
      <w:r w:rsidRPr="004B453F">
        <w:rPr>
          <w:rFonts w:ascii="Times New Roman" w:hAnsi="Times New Roman" w:cs="Times New Roman"/>
        </w:rPr>
        <w:br/>
        <w:t>- Name, job title, and contact details of your staff</w:t>
      </w:r>
      <w:r w:rsidRPr="004B453F">
        <w:rPr>
          <w:rFonts w:ascii="Times New Roman" w:hAnsi="Times New Roman" w:cs="Times New Roman"/>
        </w:rPr>
        <w:br/>
        <w:t>- Business-related communications and records</w:t>
      </w:r>
      <w:r w:rsidRPr="004B453F">
        <w:rPr>
          <w:rFonts w:ascii="Times New Roman" w:hAnsi="Times New Roman" w:cs="Times New Roman"/>
        </w:rPr>
        <w:br/>
        <w:t>- Signature on audit documentation</w:t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  <w:b/>
          <w:bCs/>
        </w:rPr>
        <w:t>3. Why We Process Your Data</w:t>
      </w:r>
      <w:r w:rsidRPr="004B453F">
        <w:rPr>
          <w:rFonts w:ascii="Times New Roman" w:hAnsi="Times New Roman" w:cs="Times New Roman"/>
        </w:rPr>
        <w:br/>
        <w:t>- To perform certification and audits (contractual necessity)</w:t>
      </w:r>
      <w:r w:rsidRPr="004B453F">
        <w:rPr>
          <w:rFonts w:ascii="Times New Roman" w:hAnsi="Times New Roman" w:cs="Times New Roman"/>
        </w:rPr>
        <w:br/>
        <w:t>- To communicate with you (legitimate interest)</w:t>
      </w:r>
      <w:r w:rsidRPr="004B453F">
        <w:rPr>
          <w:rFonts w:ascii="Times New Roman" w:hAnsi="Times New Roman" w:cs="Times New Roman"/>
        </w:rPr>
        <w:br/>
        <w:t>- To fulfill obligations to standard owners (e.g., Textile Exchange)</w:t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  <w:b/>
          <w:bCs/>
        </w:rPr>
        <w:t>4. Who We Share Your Data With</w:t>
      </w:r>
      <w:r w:rsidRPr="004B453F">
        <w:rPr>
          <w:rFonts w:ascii="Times New Roman" w:hAnsi="Times New Roman" w:cs="Times New Roman"/>
        </w:rPr>
        <w:br/>
        <w:t>We may share data with:</w:t>
      </w:r>
      <w:r w:rsidRPr="004B453F">
        <w:rPr>
          <w:rFonts w:ascii="Times New Roman" w:hAnsi="Times New Roman" w:cs="Times New Roman"/>
        </w:rPr>
        <w:br/>
        <w:t>- Standard-setting bodies (e.g., Textile Exchange)</w:t>
      </w:r>
      <w:r w:rsidRPr="004B453F">
        <w:rPr>
          <w:rFonts w:ascii="Times New Roman" w:hAnsi="Times New Roman" w:cs="Times New Roman"/>
        </w:rPr>
        <w:br/>
        <w:t>- Accreditation or regulatory authorities</w:t>
      </w:r>
      <w:r w:rsidRPr="004B453F">
        <w:rPr>
          <w:rFonts w:ascii="Times New Roman" w:hAnsi="Times New Roman" w:cs="Times New Roman"/>
        </w:rPr>
        <w:br/>
        <w:t>- Internal staff and approved auditors</w:t>
      </w:r>
      <w:r w:rsidRPr="004B453F">
        <w:rPr>
          <w:rFonts w:ascii="Times New Roman" w:hAnsi="Times New Roman" w:cs="Times New Roman"/>
        </w:rPr>
        <w:br/>
        <w:t>All data sharing is controlled and protected by agreements or policies.</w:t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  <w:b/>
          <w:bCs/>
        </w:rPr>
        <w:t>5. Transfers Outside Europe</w:t>
      </w:r>
      <w:r w:rsidRPr="004B453F">
        <w:rPr>
          <w:rFonts w:ascii="Times New Roman" w:hAnsi="Times New Roman" w:cs="Times New Roman"/>
        </w:rPr>
        <w:br/>
        <w:t>Where data is transferred outside the EU/UK, appropriate legal safeguards are used, such as Standard Contractual Clauses (SCCs).</w:t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</w:rPr>
        <w:br/>
      </w:r>
    </w:p>
    <w:p w14:paraId="0787135E" w14:textId="77777777" w:rsidR="008F19F5" w:rsidRDefault="008F19F5" w:rsidP="004B453F">
      <w:pPr>
        <w:rPr>
          <w:rFonts w:ascii="Times New Roman" w:hAnsi="Times New Roman" w:cs="Times New Roman"/>
          <w:b/>
          <w:bCs/>
        </w:rPr>
      </w:pPr>
    </w:p>
    <w:p w14:paraId="3DB0B174" w14:textId="77777777" w:rsidR="008F19F5" w:rsidRDefault="008F19F5" w:rsidP="004B453F">
      <w:pPr>
        <w:rPr>
          <w:rFonts w:ascii="Times New Roman" w:hAnsi="Times New Roman" w:cs="Times New Roman"/>
          <w:b/>
          <w:bCs/>
        </w:rPr>
      </w:pPr>
    </w:p>
    <w:p w14:paraId="351FA025" w14:textId="32962ED8" w:rsidR="004B453F" w:rsidRPr="004B453F" w:rsidRDefault="004B453F" w:rsidP="004B453F">
      <w:pPr>
        <w:rPr>
          <w:rFonts w:ascii="Times New Roman" w:hAnsi="Times New Roman" w:cs="Times New Roman"/>
        </w:rPr>
      </w:pPr>
      <w:r w:rsidRPr="004B453F">
        <w:rPr>
          <w:rFonts w:ascii="Times New Roman" w:hAnsi="Times New Roman" w:cs="Times New Roman"/>
          <w:b/>
          <w:bCs/>
        </w:rPr>
        <w:t>6. Retention Periods</w:t>
      </w:r>
      <w:r w:rsidRPr="004B453F">
        <w:rPr>
          <w:rFonts w:ascii="Times New Roman" w:hAnsi="Times New Roman" w:cs="Times New Roman"/>
        </w:rPr>
        <w:br/>
        <w:t>Your data will be retained in accordance with accreditation requirements and applicable laws, typically no</w:t>
      </w:r>
      <w:r w:rsidR="008F19F5">
        <w:rPr>
          <w:rFonts w:ascii="Times New Roman" w:hAnsi="Times New Roman" w:cs="Times New Roman"/>
        </w:rPr>
        <w:t xml:space="preserve"> </w:t>
      </w:r>
      <w:r w:rsidRPr="004B453F">
        <w:rPr>
          <w:rFonts w:ascii="Times New Roman" w:hAnsi="Times New Roman" w:cs="Times New Roman"/>
        </w:rPr>
        <w:t>longer than 10 years.</w:t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  <w:b/>
          <w:bCs/>
        </w:rPr>
        <w:t>7. Your Rights</w:t>
      </w:r>
      <w:r w:rsidRPr="004B453F">
        <w:rPr>
          <w:rFonts w:ascii="Times New Roman" w:hAnsi="Times New Roman" w:cs="Times New Roman"/>
        </w:rPr>
        <w:br/>
        <w:t>You can request to:</w:t>
      </w:r>
      <w:r w:rsidRPr="004B453F">
        <w:rPr>
          <w:rFonts w:ascii="Times New Roman" w:hAnsi="Times New Roman" w:cs="Times New Roman"/>
        </w:rPr>
        <w:br/>
        <w:t>- Access your data</w:t>
      </w:r>
      <w:r w:rsidRPr="004B453F">
        <w:rPr>
          <w:rFonts w:ascii="Times New Roman" w:hAnsi="Times New Roman" w:cs="Times New Roman"/>
        </w:rPr>
        <w:br/>
        <w:t>- Correct inaccurate data</w:t>
      </w:r>
      <w:r w:rsidRPr="004B453F">
        <w:rPr>
          <w:rFonts w:ascii="Times New Roman" w:hAnsi="Times New Roman" w:cs="Times New Roman"/>
        </w:rPr>
        <w:br/>
        <w:t>- Request deletion (when legally possible)</w:t>
      </w:r>
      <w:r w:rsidRPr="004B453F">
        <w:rPr>
          <w:rFonts w:ascii="Times New Roman" w:hAnsi="Times New Roman" w:cs="Times New Roman"/>
        </w:rPr>
        <w:br/>
        <w:t>- Object to or restrict processing</w:t>
      </w:r>
      <w:r w:rsidRPr="004B453F">
        <w:rPr>
          <w:rFonts w:ascii="Times New Roman" w:hAnsi="Times New Roman" w:cs="Times New Roman"/>
        </w:rPr>
        <w:br/>
        <w:t>- Receive a copy (portability)</w:t>
      </w:r>
      <w:r w:rsidRPr="004B453F">
        <w:rPr>
          <w:rFonts w:ascii="Times New Roman" w:hAnsi="Times New Roman" w:cs="Times New Roman"/>
        </w:rPr>
        <w:br/>
        <w:t>- Lodge a complaint with a supervisory authority</w:t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</w:rPr>
        <w:br/>
      </w:r>
      <w:r w:rsidRPr="004B453F">
        <w:rPr>
          <w:rFonts w:ascii="Times New Roman" w:hAnsi="Times New Roman" w:cs="Times New Roman"/>
          <w:b/>
          <w:bCs/>
        </w:rPr>
        <w:t>8. Contact Us</w:t>
      </w:r>
      <w:r w:rsidRPr="004B453F">
        <w:rPr>
          <w:rFonts w:ascii="Times New Roman" w:hAnsi="Times New Roman" w:cs="Times New Roman"/>
        </w:rPr>
        <w:br/>
        <w:t>If you have questions or wish to exercise your rights:</w:t>
      </w:r>
      <w:r w:rsidRPr="004B453F">
        <w:rPr>
          <w:rFonts w:ascii="Times New Roman" w:hAnsi="Times New Roman" w:cs="Times New Roman"/>
        </w:rPr>
        <w:br/>
        <w:t>info@idfl.com</w:t>
      </w:r>
    </w:p>
    <w:p w14:paraId="5EA529B3" w14:textId="77777777" w:rsidR="004B453F" w:rsidRPr="004B453F" w:rsidRDefault="004B453F" w:rsidP="004B453F">
      <w:pPr>
        <w:rPr>
          <w:rFonts w:ascii="Times New Roman" w:hAnsi="Times New Roman" w:cs="Times New Roman"/>
        </w:rPr>
      </w:pPr>
    </w:p>
    <w:p w14:paraId="4423C80D" w14:textId="412F4F96" w:rsidR="002F270B" w:rsidRPr="00C23C50" w:rsidRDefault="002F270B" w:rsidP="54640CEB">
      <w:pPr>
        <w:rPr>
          <w:rFonts w:ascii="Arial Narrow" w:hAnsi="Arial Narrow"/>
          <w:sz w:val="22"/>
          <w:szCs w:val="22"/>
        </w:rPr>
      </w:pPr>
    </w:p>
    <w:sectPr w:rsidR="002F270B" w:rsidRPr="00C23C50" w:rsidSect="000A7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080" w:header="720" w:footer="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850A" w14:textId="77777777" w:rsidR="00623D22" w:rsidRDefault="00623D22">
      <w:pPr>
        <w:spacing w:line="240" w:lineRule="auto"/>
      </w:pPr>
      <w:r>
        <w:separator/>
      </w:r>
    </w:p>
  </w:endnote>
  <w:endnote w:type="continuationSeparator" w:id="0">
    <w:p w14:paraId="1218E124" w14:textId="77777777" w:rsidR="00623D22" w:rsidRDefault="00623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F491" w14:textId="77777777" w:rsidR="003C4584" w:rsidRDefault="003C4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037C" w14:textId="1C0FC2F4" w:rsidR="00816AE7" w:rsidRDefault="54640CEB" w:rsidP="54640CEB">
    <w:pPr>
      <w:pBdr>
        <w:bottom w:val="single" w:sz="4" w:space="0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pacing w:after="120" w:line="240" w:lineRule="auto"/>
      <w:rPr>
        <w:b/>
        <w:bCs/>
        <w:color w:val="00215B"/>
        <w:u w:val="single"/>
      </w:rPr>
    </w:pPr>
    <w:r w:rsidRPr="54640CEB">
      <w:rPr>
        <w:b/>
        <w:bCs/>
        <w:color w:val="0377B6"/>
      </w:rPr>
      <w:t xml:space="preserve">IDFL LABORATORY AND INSTITUTE                                                                     www.idfl.com  </w:t>
    </w:r>
    <w:r w:rsidRPr="54640CEB">
      <w:rPr>
        <w:rFonts w:ascii="Arial Narrow" w:eastAsia="Arial Narrow" w:hAnsi="Arial Narrow" w:cs="Arial Narrow"/>
        <w:b/>
        <w:bCs/>
        <w:color w:val="0377B6"/>
        <w:sz w:val="18"/>
        <w:szCs w:val="18"/>
      </w:rPr>
      <w:t xml:space="preserve">      </w:t>
    </w:r>
  </w:p>
  <w:tbl>
    <w:tblPr>
      <w:tblStyle w:val="a0"/>
      <w:tblW w:w="10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20"/>
      <w:gridCol w:w="1455"/>
      <w:gridCol w:w="1350"/>
      <w:gridCol w:w="1440"/>
      <w:gridCol w:w="1350"/>
      <w:gridCol w:w="1350"/>
      <w:gridCol w:w="1260"/>
    </w:tblGrid>
    <w:tr w:rsidR="00980FBF" w14:paraId="37269D29" w14:textId="172BC573" w:rsidTr="54640CEB">
      <w:trPr>
        <w:trHeight w:val="1250"/>
      </w:trPr>
      <w:tc>
        <w:tcPr>
          <w:tcW w:w="2320" w:type="dxa"/>
          <w:tcBorders>
            <w:top w:val="nil"/>
            <w:left w:val="nil"/>
            <w:bottom w:val="nil"/>
            <w:right w:val="nil"/>
          </w:tcBorders>
        </w:tcPr>
        <w:p w14:paraId="272F32F4" w14:textId="77777777" w:rsidR="00980FBF" w:rsidRDefault="00980FBF">
          <w:pPr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IDFL HQ</w:t>
          </w:r>
        </w:p>
        <w:p w14:paraId="059E0156" w14:textId="77777777" w:rsidR="00980FBF" w:rsidRDefault="00980FBF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1455 South 1100 East</w:t>
          </w:r>
        </w:p>
        <w:p w14:paraId="1B3A7F2E" w14:textId="05B3DFC8" w:rsidR="00980FBF" w:rsidRDefault="00980FBF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Salt Lake City, UT 84105 USA</w:t>
          </w:r>
        </w:p>
        <w:p w14:paraId="73A35063" w14:textId="1C042145" w:rsidR="00980FBF" w:rsidRDefault="54640CEB" w:rsidP="54640CEB">
          <w:pPr>
            <w:spacing w:line="240" w:lineRule="auto"/>
            <w:rPr>
              <w:rFonts w:ascii="Arial Narrow" w:eastAsia="Arial Narrow" w:hAnsi="Arial Narrow" w:cs="Arial Narrow"/>
              <w:b/>
              <w:bCs/>
              <w:sz w:val="36"/>
              <w:szCs w:val="36"/>
            </w:rPr>
          </w:pPr>
          <w:r w:rsidRPr="54640CEB">
            <w:rPr>
              <w:rFonts w:ascii="Arial Narrow" w:eastAsia="Arial Narrow" w:hAnsi="Arial Narrow" w:cs="Arial Narrow"/>
              <w:sz w:val="18"/>
              <w:szCs w:val="18"/>
            </w:rPr>
            <w:t xml:space="preserve">Tel:  +1 801 467 7611 </w:t>
          </w:r>
          <w:r w:rsidRPr="54640CEB">
            <w:rPr>
              <w:rFonts w:ascii="Arial Narrow" w:eastAsia="Arial Narrow" w:hAnsi="Arial Narrow" w:cs="Arial Narrow"/>
              <w:b/>
              <w:bCs/>
              <w:sz w:val="18"/>
              <w:szCs w:val="18"/>
            </w:rPr>
            <w:t xml:space="preserve">info@idfl.com </w:t>
          </w:r>
        </w:p>
      </w:tc>
      <w:tc>
        <w:tcPr>
          <w:tcW w:w="1455" w:type="dxa"/>
          <w:tcBorders>
            <w:top w:val="nil"/>
            <w:left w:val="nil"/>
            <w:bottom w:val="nil"/>
            <w:right w:val="nil"/>
          </w:tcBorders>
        </w:tcPr>
        <w:p w14:paraId="0A0E539E" w14:textId="7302D669" w:rsidR="00980FBF" w:rsidRPr="00511B4E" w:rsidRDefault="00980FBF">
          <w:pPr>
            <w:rPr>
              <w:rFonts w:ascii="Arial Narrow" w:eastAsia="Arial Narrow" w:hAnsi="Arial Narrow" w:cs="Arial Narrow"/>
              <w:b/>
              <w:lang w:val="es-ES"/>
            </w:rPr>
          </w:pPr>
          <w:r w:rsidRPr="00511B4E"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  <w:t>AFRICA    AUSTRALIA</w:t>
          </w:r>
        </w:p>
        <w:p w14:paraId="778281AA" w14:textId="3A9C607C" w:rsidR="00980FBF" w:rsidRPr="00511B4E" w:rsidRDefault="00980FBF">
          <w:pPr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</w:pPr>
          <w:r w:rsidRPr="00511B4E"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  <w:t xml:space="preserve">BANGLADESH CAMBODIA  </w:t>
          </w:r>
        </w:p>
        <w:p w14:paraId="35C3CA8A" w14:textId="0795FC1E" w:rsidR="00980FBF" w:rsidRPr="00511B4E" w:rsidRDefault="00980FBF" w:rsidP="005D52B7">
          <w:pPr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</w:pPr>
          <w:r w:rsidRPr="00511B4E"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  <w:t xml:space="preserve">CHINA       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</w:tcPr>
        <w:p w14:paraId="1B1C6683" w14:textId="3D6F6A5C" w:rsidR="00980FBF" w:rsidRPr="0055347C" w:rsidRDefault="43231F10" w:rsidP="43231F10">
          <w:pPr>
            <w:rPr>
              <w:rFonts w:ascii="Arial Narrow" w:eastAsia="Arial Narrow" w:hAnsi="Arial Narrow" w:cs="Arial Narrow"/>
              <w:b/>
              <w:bCs/>
              <w:sz w:val="18"/>
              <w:szCs w:val="18"/>
            </w:rPr>
          </w:pPr>
          <w:r w:rsidRPr="43231F10">
            <w:rPr>
              <w:rFonts w:ascii="Arial Narrow" w:eastAsia="Arial Narrow" w:hAnsi="Arial Narrow" w:cs="Arial Narrow"/>
              <w:b/>
              <w:bCs/>
              <w:sz w:val="18"/>
              <w:szCs w:val="18"/>
            </w:rPr>
            <w:t xml:space="preserve">GERMANY    </w:t>
          </w:r>
        </w:p>
        <w:p w14:paraId="5CCCF297" w14:textId="0F770680" w:rsidR="00980FBF" w:rsidRPr="0055347C" w:rsidRDefault="43231F10" w:rsidP="43231F10">
          <w:pPr>
            <w:rPr>
              <w:rFonts w:ascii="Arial Narrow" w:eastAsia="Arial Narrow" w:hAnsi="Arial Narrow" w:cs="Arial Narrow"/>
              <w:b/>
              <w:bCs/>
              <w:sz w:val="18"/>
              <w:szCs w:val="18"/>
            </w:rPr>
          </w:pPr>
          <w:r w:rsidRPr="43231F10">
            <w:rPr>
              <w:rFonts w:ascii="Arial Narrow" w:eastAsia="Arial Narrow" w:hAnsi="Arial Narrow" w:cs="Arial Narrow"/>
              <w:b/>
              <w:bCs/>
              <w:sz w:val="18"/>
              <w:szCs w:val="18"/>
            </w:rPr>
            <w:t>INDIA</w:t>
          </w:r>
        </w:p>
        <w:p w14:paraId="771C2392" w14:textId="77777777" w:rsidR="00222B1C" w:rsidRDefault="0055347C">
          <w:pPr>
            <w:rPr>
              <w:rFonts w:ascii="Arial Narrow" w:eastAsia="Arial Narrow" w:hAnsi="Arial Narrow" w:cs="Arial Narrow"/>
              <w:b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sz w:val="18"/>
              <w:szCs w:val="18"/>
            </w:rPr>
            <w:t>INDONESIA</w:t>
          </w:r>
        </w:p>
        <w:p w14:paraId="2DBD3EF6" w14:textId="5C3BC9D6" w:rsidR="001337DE" w:rsidRDefault="001337DE">
          <w:pPr>
            <w:rPr>
              <w:rFonts w:ascii="Arial Narrow" w:eastAsia="Arial Narrow" w:hAnsi="Arial Narrow" w:cs="Arial Narrow"/>
              <w:b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sz w:val="18"/>
              <w:szCs w:val="18"/>
            </w:rPr>
            <w:t>ITALY</w:t>
          </w:r>
        </w:p>
        <w:p w14:paraId="32C546BD" w14:textId="326EF7EE" w:rsidR="00980FBF" w:rsidRPr="0055347C" w:rsidRDefault="00222B1C">
          <w:pPr>
            <w:rPr>
              <w:rFonts w:ascii="Arial Narrow" w:eastAsia="Arial Narrow" w:hAnsi="Arial Narrow" w:cs="Arial Narrow"/>
              <w:b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sz w:val="18"/>
              <w:szCs w:val="18"/>
            </w:rPr>
            <w:t>JAPAN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14:paraId="10603CE3" w14:textId="77777777" w:rsidR="001337DE" w:rsidRPr="00511B4E" w:rsidRDefault="001337DE" w:rsidP="00222B1C">
          <w:pPr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</w:pPr>
          <w:r w:rsidRPr="00511B4E"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  <w:t>KOREA</w:t>
          </w:r>
        </w:p>
        <w:p w14:paraId="4D011DAE" w14:textId="3CA49120" w:rsidR="00DC2EBE" w:rsidRPr="00511B4E" w:rsidRDefault="001337DE" w:rsidP="00222B1C">
          <w:pPr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</w:pPr>
          <w:r w:rsidRPr="00511B4E"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  <w:t>LATIN AM</w:t>
          </w:r>
          <w:r w:rsidR="00DC2EBE" w:rsidRPr="00511B4E"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  <w:t>ERICA</w:t>
          </w:r>
        </w:p>
        <w:p w14:paraId="4D93F5A6" w14:textId="77777777" w:rsidR="001337DE" w:rsidRPr="00511B4E" w:rsidRDefault="00672260" w:rsidP="00222B1C">
          <w:pPr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</w:pPr>
          <w:r w:rsidRPr="00511B4E"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  <w:t>MALAYSIA</w:t>
          </w:r>
        </w:p>
        <w:p w14:paraId="0DFA5076" w14:textId="77777777" w:rsidR="00672260" w:rsidRPr="00511B4E" w:rsidRDefault="00672260" w:rsidP="00222B1C">
          <w:pPr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</w:pPr>
          <w:r w:rsidRPr="00511B4E"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  <w:t>MYANMAR</w:t>
          </w:r>
        </w:p>
        <w:p w14:paraId="3BA7BE95" w14:textId="7D39FB65" w:rsidR="00672260" w:rsidRPr="00511B4E" w:rsidRDefault="003F45FC" w:rsidP="00222B1C">
          <w:pPr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</w:pPr>
          <w:r w:rsidRPr="00511B4E">
            <w:rPr>
              <w:rFonts w:ascii="Arial Narrow" w:eastAsia="Arial Narrow" w:hAnsi="Arial Narrow" w:cs="Arial Narrow"/>
              <w:b/>
              <w:sz w:val="18"/>
              <w:szCs w:val="18"/>
              <w:lang w:val="es-ES"/>
            </w:rPr>
            <w:t>PAKISTAN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</w:tcPr>
        <w:p w14:paraId="3E957962" w14:textId="77777777" w:rsidR="00CF5736" w:rsidRDefault="003F45FC" w:rsidP="003F45FC">
          <w:pPr>
            <w:rPr>
              <w:rFonts w:ascii="Arial Narrow" w:eastAsia="Arial Narrow" w:hAnsi="Arial Narrow" w:cs="Arial Narrow"/>
              <w:b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sz w:val="18"/>
              <w:szCs w:val="18"/>
            </w:rPr>
            <w:t>PHILIPPINES</w:t>
          </w:r>
        </w:p>
        <w:p w14:paraId="052BDF45" w14:textId="77777777" w:rsidR="00CF5736" w:rsidRDefault="00CF5736" w:rsidP="003F45FC">
          <w:pPr>
            <w:rPr>
              <w:rFonts w:ascii="Arial Narrow" w:eastAsia="Arial Narrow" w:hAnsi="Arial Narrow" w:cs="Arial Narrow"/>
              <w:b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sz w:val="18"/>
              <w:szCs w:val="18"/>
            </w:rPr>
            <w:t>PORTUGAL</w:t>
          </w:r>
        </w:p>
        <w:p w14:paraId="7349A38F" w14:textId="77777777" w:rsidR="00CF5736" w:rsidRDefault="002E1E76" w:rsidP="00CF5736">
          <w:pPr>
            <w:rPr>
              <w:rFonts w:ascii="Arial Narrow" w:eastAsia="Arial Narrow" w:hAnsi="Arial Narrow" w:cs="Arial Narrow"/>
              <w:b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sz w:val="18"/>
              <w:szCs w:val="18"/>
            </w:rPr>
            <w:t xml:space="preserve">SALT LAKE </w:t>
          </w:r>
          <w:r w:rsidR="00CF5736">
            <w:rPr>
              <w:rFonts w:ascii="Arial Narrow" w:eastAsia="Arial Narrow" w:hAnsi="Arial Narrow" w:cs="Arial Narrow"/>
              <w:b/>
              <w:sz w:val="18"/>
              <w:szCs w:val="18"/>
            </w:rPr>
            <w:t>SWITZERLAND</w:t>
          </w:r>
        </w:p>
        <w:p w14:paraId="77DEA1A9" w14:textId="1B8A5CEE" w:rsidR="002E1E76" w:rsidRPr="002E1E76" w:rsidRDefault="002E1E76" w:rsidP="00CF5736">
          <w:pPr>
            <w:rPr>
              <w:rFonts w:ascii="Arial Narrow" w:eastAsia="Arial Narrow" w:hAnsi="Arial Narrow" w:cs="Arial Narrow"/>
              <w:b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sz w:val="18"/>
              <w:szCs w:val="18"/>
            </w:rPr>
            <w:t>T</w:t>
          </w:r>
          <w:r w:rsidR="00203646">
            <w:rPr>
              <w:rFonts w:ascii="Arial Narrow" w:eastAsia="Arial Narrow" w:hAnsi="Arial Narrow" w:cs="Arial Narrow"/>
              <w:b/>
              <w:sz w:val="18"/>
              <w:szCs w:val="18"/>
            </w:rPr>
            <w:t>AIPEI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</w:tcPr>
        <w:p w14:paraId="13D7D9A5" w14:textId="77777777" w:rsidR="005E6A70" w:rsidRPr="005E6A70" w:rsidRDefault="005E6A70" w:rsidP="00A60CE0">
          <w:pPr>
            <w:rPr>
              <w:rFonts w:ascii="Arial Narrow" w:eastAsia="Arial Narrow" w:hAnsi="Arial Narrow" w:cs="Arial Narrow"/>
              <w:b/>
              <w:sz w:val="18"/>
              <w:szCs w:val="18"/>
            </w:rPr>
          </w:pPr>
          <w:r w:rsidRPr="005E6A70">
            <w:rPr>
              <w:rFonts w:ascii="Arial Narrow" w:eastAsia="Arial Narrow" w:hAnsi="Arial Narrow" w:cs="Arial Narrow"/>
              <w:b/>
              <w:sz w:val="18"/>
              <w:szCs w:val="18"/>
            </w:rPr>
            <w:t>TURKEY</w:t>
          </w:r>
        </w:p>
        <w:p w14:paraId="0F4F9C65" w14:textId="72D8EC96" w:rsidR="00980FBF" w:rsidRPr="005E6A70" w:rsidRDefault="005E6A70" w:rsidP="00A60CE0">
          <w:pPr>
            <w:rPr>
              <w:rFonts w:ascii="Arial Narrow" w:eastAsia="Arial Narrow" w:hAnsi="Arial Narrow" w:cs="Arial Narrow"/>
              <w:b/>
              <w:i/>
              <w:iCs/>
              <w:sz w:val="18"/>
              <w:szCs w:val="18"/>
            </w:rPr>
          </w:pPr>
          <w:r w:rsidRPr="005E6A70">
            <w:rPr>
              <w:rFonts w:ascii="Arial Narrow" w:eastAsia="Arial Narrow" w:hAnsi="Arial Narrow" w:cs="Arial Narrow"/>
              <w:b/>
              <w:sz w:val="18"/>
              <w:szCs w:val="18"/>
            </w:rPr>
            <w:t>VIETNAM</w:t>
          </w:r>
        </w:p>
      </w:tc>
      <w:tc>
        <w:tcPr>
          <w:tcW w:w="1260" w:type="dxa"/>
          <w:tcBorders>
            <w:left w:val="nil"/>
          </w:tcBorders>
        </w:tcPr>
        <w:p w14:paraId="05429878" w14:textId="77777777" w:rsidR="00980FBF" w:rsidRPr="005D52B7" w:rsidRDefault="00980FBF" w:rsidP="00812612">
          <w:pPr>
            <w:jc w:val="center"/>
            <w:rPr>
              <w:rFonts w:ascii="Arial Narrow" w:eastAsia="Arial Narrow" w:hAnsi="Arial Narrow" w:cs="Arial Narrow"/>
              <w:b/>
              <w:lang w:val="es-ES"/>
            </w:rPr>
          </w:pPr>
        </w:p>
      </w:tc>
    </w:tr>
  </w:tbl>
  <w:p w14:paraId="70DF9E56" w14:textId="77777777" w:rsidR="00816AE7" w:rsidRDefault="00816AE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280"/>
      </w:tabs>
      <w:rPr>
        <w:rFonts w:ascii="Arial Narrow" w:eastAsia="Arial Narrow" w:hAnsi="Arial Narrow" w:cs="Arial Narrow"/>
        <w:color w:val="0377B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EE12" w14:textId="77777777" w:rsidR="003C4584" w:rsidRDefault="003C4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DE86" w14:textId="77777777" w:rsidR="00623D22" w:rsidRDefault="00623D22">
      <w:pPr>
        <w:spacing w:line="240" w:lineRule="auto"/>
      </w:pPr>
      <w:r>
        <w:separator/>
      </w:r>
    </w:p>
  </w:footnote>
  <w:footnote w:type="continuationSeparator" w:id="0">
    <w:p w14:paraId="7F078B66" w14:textId="77777777" w:rsidR="00623D22" w:rsidRDefault="00623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BAC6" w14:textId="77777777" w:rsidR="003C4584" w:rsidRDefault="003C4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816AE7" w:rsidRDefault="00D82753" w:rsidP="54640CEB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libri" w:hAnsi="Calibri" w:cs="Calibri"/>
        <w:b/>
        <w:bCs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623229" wp14:editId="07777777">
          <wp:simplePos x="0" y="0"/>
          <wp:positionH relativeFrom="column">
            <wp:posOffset>-114295</wp:posOffset>
          </wp:positionH>
          <wp:positionV relativeFrom="paragraph">
            <wp:posOffset>-114295</wp:posOffset>
          </wp:positionV>
          <wp:extent cx="900430" cy="787400"/>
          <wp:effectExtent l="0" t="0" r="0" b="0"/>
          <wp:wrapSquare wrapText="bothSides" distT="0" distB="0" distL="114300" distR="114300"/>
          <wp:docPr id="2" name="image1.png" descr="IDFL Logo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DFL Logo 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43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7805D2" w14:textId="77777777" w:rsidR="00816AE7" w:rsidRDefault="00816AE7" w:rsidP="00F3147E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libri" w:eastAsia="Calibri" w:hAnsi="Calibri" w:cs="Calibri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F6CD" w14:textId="77777777" w:rsidR="003C4584" w:rsidRDefault="003C4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6E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2A05C9"/>
    <w:multiLevelType w:val="hybridMultilevel"/>
    <w:tmpl w:val="3D5C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6507"/>
    <w:multiLevelType w:val="hybridMultilevel"/>
    <w:tmpl w:val="06BE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41CD"/>
    <w:multiLevelType w:val="hybridMultilevel"/>
    <w:tmpl w:val="2AECECE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80430FE"/>
    <w:multiLevelType w:val="multilevel"/>
    <w:tmpl w:val="FFFFFFFF"/>
    <w:lvl w:ilvl="0">
      <w:start w:val="1"/>
      <w:numFmt w:val="bullet"/>
      <w:lvlText w:val="●"/>
      <w:lvlJc w:val="left"/>
      <w:pPr>
        <w:ind w:left="9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7E6EC9"/>
    <w:multiLevelType w:val="hybridMultilevel"/>
    <w:tmpl w:val="F0EAD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480BD8"/>
    <w:multiLevelType w:val="hybridMultilevel"/>
    <w:tmpl w:val="3D5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75F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3524">
    <w:abstractNumId w:val="0"/>
  </w:num>
  <w:num w:numId="2" w16cid:durableId="1291669856">
    <w:abstractNumId w:val="7"/>
  </w:num>
  <w:num w:numId="3" w16cid:durableId="773355904">
    <w:abstractNumId w:val="4"/>
  </w:num>
  <w:num w:numId="4" w16cid:durableId="1343825565">
    <w:abstractNumId w:val="1"/>
  </w:num>
  <w:num w:numId="5" w16cid:durableId="1955360103">
    <w:abstractNumId w:val="6"/>
  </w:num>
  <w:num w:numId="6" w16cid:durableId="544752268">
    <w:abstractNumId w:val="2"/>
  </w:num>
  <w:num w:numId="7" w16cid:durableId="331221236">
    <w:abstractNumId w:val="3"/>
  </w:num>
  <w:num w:numId="8" w16cid:durableId="1154302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E7"/>
    <w:rsid w:val="00006524"/>
    <w:rsid w:val="00017D38"/>
    <w:rsid w:val="00034EF3"/>
    <w:rsid w:val="00073525"/>
    <w:rsid w:val="000934AE"/>
    <w:rsid w:val="000A7F81"/>
    <w:rsid w:val="000B7FE8"/>
    <w:rsid w:val="000C4EF3"/>
    <w:rsid w:val="000F70E9"/>
    <w:rsid w:val="001005EE"/>
    <w:rsid w:val="00122F99"/>
    <w:rsid w:val="001337DE"/>
    <w:rsid w:val="00154CE8"/>
    <w:rsid w:val="00156022"/>
    <w:rsid w:val="001A4DA7"/>
    <w:rsid w:val="001B06BC"/>
    <w:rsid w:val="001D78B1"/>
    <w:rsid w:val="001E477E"/>
    <w:rsid w:val="001F05EF"/>
    <w:rsid w:val="00203646"/>
    <w:rsid w:val="00204F6F"/>
    <w:rsid w:val="00212198"/>
    <w:rsid w:val="0022079E"/>
    <w:rsid w:val="00222B1C"/>
    <w:rsid w:val="00255F2F"/>
    <w:rsid w:val="002C6FA8"/>
    <w:rsid w:val="002E1E76"/>
    <w:rsid w:val="002F270B"/>
    <w:rsid w:val="00314892"/>
    <w:rsid w:val="00325CF3"/>
    <w:rsid w:val="00394E2F"/>
    <w:rsid w:val="00395A7C"/>
    <w:rsid w:val="003C4584"/>
    <w:rsid w:val="003D3907"/>
    <w:rsid w:val="003D58FF"/>
    <w:rsid w:val="003F45FC"/>
    <w:rsid w:val="004463BE"/>
    <w:rsid w:val="0047165E"/>
    <w:rsid w:val="0048196C"/>
    <w:rsid w:val="00497879"/>
    <w:rsid w:val="004B453F"/>
    <w:rsid w:val="004B4D8B"/>
    <w:rsid w:val="004C5954"/>
    <w:rsid w:val="004D60FD"/>
    <w:rsid w:val="004E51B0"/>
    <w:rsid w:val="00511B4E"/>
    <w:rsid w:val="00514789"/>
    <w:rsid w:val="00530B83"/>
    <w:rsid w:val="0055347C"/>
    <w:rsid w:val="00580B2C"/>
    <w:rsid w:val="005B2871"/>
    <w:rsid w:val="005B4310"/>
    <w:rsid w:val="005D52B7"/>
    <w:rsid w:val="005E6A70"/>
    <w:rsid w:val="005F4457"/>
    <w:rsid w:val="006147B0"/>
    <w:rsid w:val="00623D22"/>
    <w:rsid w:val="00672260"/>
    <w:rsid w:val="006911B8"/>
    <w:rsid w:val="006F2F1A"/>
    <w:rsid w:val="007168E0"/>
    <w:rsid w:val="007270AC"/>
    <w:rsid w:val="00730C60"/>
    <w:rsid w:val="007329F3"/>
    <w:rsid w:val="00754C6C"/>
    <w:rsid w:val="007618A2"/>
    <w:rsid w:val="00770AAE"/>
    <w:rsid w:val="00793BE5"/>
    <w:rsid w:val="007F0F47"/>
    <w:rsid w:val="0080249B"/>
    <w:rsid w:val="00812612"/>
    <w:rsid w:val="00812CCD"/>
    <w:rsid w:val="00816AE7"/>
    <w:rsid w:val="008760FA"/>
    <w:rsid w:val="008761F2"/>
    <w:rsid w:val="008A3460"/>
    <w:rsid w:val="008B1AA6"/>
    <w:rsid w:val="008C1D0A"/>
    <w:rsid w:val="008D71CF"/>
    <w:rsid w:val="008D7629"/>
    <w:rsid w:val="008F19F5"/>
    <w:rsid w:val="009628A4"/>
    <w:rsid w:val="00980FBF"/>
    <w:rsid w:val="009C3995"/>
    <w:rsid w:val="009C4CFC"/>
    <w:rsid w:val="009C57CB"/>
    <w:rsid w:val="009D054F"/>
    <w:rsid w:val="009F5F2E"/>
    <w:rsid w:val="009F72EF"/>
    <w:rsid w:val="00A17798"/>
    <w:rsid w:val="00A458DD"/>
    <w:rsid w:val="00A60CE0"/>
    <w:rsid w:val="00A70AAA"/>
    <w:rsid w:val="00AA3930"/>
    <w:rsid w:val="00AB2ABD"/>
    <w:rsid w:val="00AB5B5B"/>
    <w:rsid w:val="00AC39E9"/>
    <w:rsid w:val="00AF272C"/>
    <w:rsid w:val="00B158E1"/>
    <w:rsid w:val="00B2201A"/>
    <w:rsid w:val="00B3578E"/>
    <w:rsid w:val="00BA6A19"/>
    <w:rsid w:val="00BC0258"/>
    <w:rsid w:val="00BE2EE7"/>
    <w:rsid w:val="00BF2B79"/>
    <w:rsid w:val="00C23C50"/>
    <w:rsid w:val="00C315B1"/>
    <w:rsid w:val="00C3660F"/>
    <w:rsid w:val="00C530E7"/>
    <w:rsid w:val="00C725A9"/>
    <w:rsid w:val="00C97B7E"/>
    <w:rsid w:val="00CE7AA9"/>
    <w:rsid w:val="00CF5736"/>
    <w:rsid w:val="00D363B4"/>
    <w:rsid w:val="00D725D7"/>
    <w:rsid w:val="00D82753"/>
    <w:rsid w:val="00D91968"/>
    <w:rsid w:val="00D958E3"/>
    <w:rsid w:val="00DC2EBE"/>
    <w:rsid w:val="00DC6971"/>
    <w:rsid w:val="00DC6F74"/>
    <w:rsid w:val="00DF181F"/>
    <w:rsid w:val="00DF408A"/>
    <w:rsid w:val="00E40AA8"/>
    <w:rsid w:val="00E75963"/>
    <w:rsid w:val="00E87CAA"/>
    <w:rsid w:val="00EC3A4E"/>
    <w:rsid w:val="00EC7E6F"/>
    <w:rsid w:val="00ED0935"/>
    <w:rsid w:val="00EE4828"/>
    <w:rsid w:val="00EF62F0"/>
    <w:rsid w:val="00F1784F"/>
    <w:rsid w:val="00F3147E"/>
    <w:rsid w:val="00F347D6"/>
    <w:rsid w:val="00F5252D"/>
    <w:rsid w:val="00F941AD"/>
    <w:rsid w:val="00F970E1"/>
    <w:rsid w:val="00FB19AE"/>
    <w:rsid w:val="00FB1ED0"/>
    <w:rsid w:val="00FD1980"/>
    <w:rsid w:val="00FF6C14"/>
    <w:rsid w:val="0425D74E"/>
    <w:rsid w:val="09DC1F6F"/>
    <w:rsid w:val="0CFEE66C"/>
    <w:rsid w:val="0FE59A28"/>
    <w:rsid w:val="12AE947D"/>
    <w:rsid w:val="178253B7"/>
    <w:rsid w:val="1BB1A30E"/>
    <w:rsid w:val="1D567EDF"/>
    <w:rsid w:val="243C2D19"/>
    <w:rsid w:val="31E80B24"/>
    <w:rsid w:val="362C9736"/>
    <w:rsid w:val="39950A0E"/>
    <w:rsid w:val="3B000859"/>
    <w:rsid w:val="3D6A4A9E"/>
    <w:rsid w:val="43231F10"/>
    <w:rsid w:val="46F2C1DD"/>
    <w:rsid w:val="4A55F9B9"/>
    <w:rsid w:val="512DC8D1"/>
    <w:rsid w:val="54640CEB"/>
    <w:rsid w:val="57A0785E"/>
    <w:rsid w:val="58CF356B"/>
    <w:rsid w:val="5B441129"/>
    <w:rsid w:val="60F8927C"/>
    <w:rsid w:val="6B69FC47"/>
    <w:rsid w:val="70DF4499"/>
    <w:rsid w:val="727B14FA"/>
    <w:rsid w:val="75B2B5BC"/>
    <w:rsid w:val="7F5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44BBE"/>
  <w15:docId w15:val="{552552A2-7342-4F1D-B082-1E1A4905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735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D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26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612"/>
  </w:style>
  <w:style w:type="paragraph" w:styleId="Footer">
    <w:name w:val="footer"/>
    <w:basedOn w:val="Normal"/>
    <w:link w:val="FooterChar"/>
    <w:uiPriority w:val="99"/>
    <w:unhideWhenUsed/>
    <w:rsid w:val="008126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Wilf</dc:creator>
  <cp:lastModifiedBy>Sam Arrington</cp:lastModifiedBy>
  <cp:revision>4</cp:revision>
  <cp:lastPrinted>2026-01-26T15:41:00Z</cp:lastPrinted>
  <dcterms:created xsi:type="dcterms:W3CDTF">2026-07-13T15:49:00Z</dcterms:created>
  <dcterms:modified xsi:type="dcterms:W3CDTF">2026-07-13T15:50:00Z</dcterms:modified>
</cp:coreProperties>
</file>